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FE0" w:rsidRPr="00A41FE0" w:rsidRDefault="00A41FE0" w:rsidP="00A41FE0">
      <w:pPr>
        <w:rPr>
          <w:rFonts w:ascii="Times New Roman" w:hAnsi="Times New Roman" w:cs="Times New Roman"/>
          <w:b/>
          <w:sz w:val="24"/>
          <w:szCs w:val="24"/>
        </w:rPr>
      </w:pPr>
      <w:r w:rsidRPr="00A41FE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038225" cy="1038225"/>
            <wp:effectExtent l="0" t="0" r="9525" b="9525"/>
            <wp:docPr id="1" name="Obrázok 1" descr="C:\Users\andre\Desktop\Purpurová a žlté kvety Deti a detské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\Desktop\Purpurová a žlté kvety Deti a detské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FE0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A41FE0">
        <w:rPr>
          <w:rFonts w:ascii="Times New Roman" w:hAnsi="Times New Roman" w:cs="Times New Roman"/>
          <w:b/>
          <w:sz w:val="28"/>
          <w:szCs w:val="28"/>
        </w:rPr>
        <w:t xml:space="preserve">Materská škola, </w:t>
      </w:r>
      <w:proofErr w:type="spellStart"/>
      <w:r w:rsidRPr="00A41FE0">
        <w:rPr>
          <w:rFonts w:ascii="Times New Roman" w:hAnsi="Times New Roman" w:cs="Times New Roman"/>
          <w:b/>
          <w:sz w:val="28"/>
          <w:szCs w:val="28"/>
        </w:rPr>
        <w:t>Jelšavská</w:t>
      </w:r>
      <w:proofErr w:type="spellEnd"/>
      <w:r w:rsidRPr="00A41FE0">
        <w:rPr>
          <w:rFonts w:ascii="Times New Roman" w:hAnsi="Times New Roman" w:cs="Times New Roman"/>
          <w:b/>
          <w:sz w:val="28"/>
          <w:szCs w:val="28"/>
        </w:rPr>
        <w:t xml:space="preserve"> 318, 049 32 Štítnik</w:t>
      </w:r>
    </w:p>
    <w:p w:rsidR="00A41FE0" w:rsidRDefault="00A41FE0" w:rsidP="00A41FE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41FE0" w:rsidRDefault="00A41FE0" w:rsidP="00A41FE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41FE0" w:rsidRPr="00A41FE0" w:rsidRDefault="00A41FE0" w:rsidP="00A41FE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41FE0">
        <w:rPr>
          <w:rFonts w:ascii="Times New Roman" w:hAnsi="Times New Roman" w:cs="Times New Roman"/>
          <w:b/>
          <w:sz w:val="36"/>
          <w:szCs w:val="36"/>
        </w:rPr>
        <w:t>ZÁPISNICA</w:t>
      </w:r>
    </w:p>
    <w:p w:rsidR="00A41FE0" w:rsidRPr="00A41FE0" w:rsidRDefault="00A41FE0" w:rsidP="00A41FE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41FE0">
        <w:rPr>
          <w:rFonts w:ascii="Times New Roman" w:hAnsi="Times New Roman" w:cs="Times New Roman"/>
          <w:b/>
          <w:sz w:val="36"/>
          <w:szCs w:val="36"/>
        </w:rPr>
        <w:t xml:space="preserve">z pedagogickej rady dňa </w:t>
      </w:r>
      <w:r w:rsidR="00983851">
        <w:rPr>
          <w:rFonts w:ascii="Times New Roman" w:hAnsi="Times New Roman" w:cs="Times New Roman"/>
          <w:b/>
          <w:sz w:val="36"/>
          <w:szCs w:val="36"/>
        </w:rPr>
        <w:t>9</w:t>
      </w:r>
      <w:r w:rsidRPr="00A41FE0">
        <w:rPr>
          <w:rFonts w:ascii="Times New Roman" w:hAnsi="Times New Roman" w:cs="Times New Roman"/>
          <w:b/>
          <w:sz w:val="36"/>
          <w:szCs w:val="36"/>
        </w:rPr>
        <w:t xml:space="preserve">. </w:t>
      </w:r>
      <w:r w:rsidR="00983851">
        <w:rPr>
          <w:rFonts w:ascii="Times New Roman" w:hAnsi="Times New Roman" w:cs="Times New Roman"/>
          <w:b/>
          <w:sz w:val="36"/>
          <w:szCs w:val="36"/>
        </w:rPr>
        <w:t>januára 2026</w:t>
      </w:r>
    </w:p>
    <w:p w:rsidR="00A41FE0" w:rsidRDefault="00A41FE0" w:rsidP="00A41FE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1FE0" w:rsidRDefault="00A41FE0" w:rsidP="00A41FE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41FE0" w:rsidRDefault="00A41FE0" w:rsidP="00A41FE0">
      <w:pPr>
        <w:rPr>
          <w:rFonts w:ascii="Times New Roman" w:hAnsi="Times New Roman" w:cs="Times New Roman"/>
          <w:b/>
          <w:sz w:val="24"/>
          <w:szCs w:val="24"/>
        </w:rPr>
      </w:pPr>
      <w:r w:rsidRPr="00A41FE0">
        <w:rPr>
          <w:rFonts w:ascii="Times New Roman" w:hAnsi="Times New Roman" w:cs="Times New Roman"/>
          <w:b/>
          <w:sz w:val="24"/>
          <w:szCs w:val="24"/>
        </w:rPr>
        <w:t>Program:</w:t>
      </w:r>
    </w:p>
    <w:p w:rsidR="00A41FE0" w:rsidRDefault="00A41FE0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Otvorenie a</w:t>
      </w:r>
      <w:r w:rsidR="007B77C2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privítanie</w:t>
      </w:r>
      <w:r w:rsidR="007B77C2">
        <w:rPr>
          <w:rFonts w:ascii="Times New Roman" w:hAnsi="Times New Roman" w:cs="Times New Roman"/>
          <w:b/>
          <w:sz w:val="24"/>
          <w:szCs w:val="24"/>
        </w:rPr>
        <w:t>, kontrola uznesení</w:t>
      </w:r>
    </w:p>
    <w:p w:rsidR="00A41FE0" w:rsidRDefault="007B77C2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Hodnotenie a realizácia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ŠkVP</w:t>
      </w:r>
      <w:proofErr w:type="spellEnd"/>
    </w:p>
    <w:p w:rsidR="00983851" w:rsidRDefault="00983851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Vedenie osobného spisu dieťaťa v materskej škole – s účinnosťou od 1.1.2026</w:t>
      </w:r>
    </w:p>
    <w:p w:rsidR="00983851" w:rsidRDefault="00983851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Doklad o získaní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predprimárneho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vzdelávania a jeho vypĺňanie – s účinnosťou od 1.1.2026</w:t>
      </w:r>
    </w:p>
    <w:p w:rsidR="00983851" w:rsidRDefault="00983851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Materská škola a školské prázdniny – s účinnosťou od 1.1.2026</w:t>
      </w:r>
    </w:p>
    <w:p w:rsidR="00983851" w:rsidRDefault="00983851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Vypracovanie školského poriadku v materskej škole – s účinnosťou od 1.1.2026</w:t>
      </w:r>
    </w:p>
    <w:p w:rsidR="00A41FE0" w:rsidRDefault="00A41FE0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Uznesenie</w:t>
      </w:r>
    </w:p>
    <w:p w:rsidR="00A41FE0" w:rsidRDefault="00A41FE0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Diskusia</w:t>
      </w:r>
    </w:p>
    <w:p w:rsidR="00A41FE0" w:rsidRDefault="00A41FE0" w:rsidP="00A41FE0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Záver</w:t>
      </w:r>
    </w:p>
    <w:p w:rsidR="00A41FE0" w:rsidRDefault="00A41FE0" w:rsidP="00A41FE0">
      <w:pPr>
        <w:rPr>
          <w:rFonts w:ascii="Times New Roman" w:hAnsi="Times New Roman" w:cs="Times New Roman"/>
          <w:b/>
          <w:sz w:val="24"/>
          <w:szCs w:val="24"/>
        </w:rPr>
      </w:pPr>
    </w:p>
    <w:p w:rsidR="00A41FE0" w:rsidRPr="00A41FE0" w:rsidRDefault="00A41FE0" w:rsidP="00A41FE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41FE0">
        <w:rPr>
          <w:rFonts w:ascii="Times New Roman" w:hAnsi="Times New Roman" w:cs="Times New Roman"/>
          <w:sz w:val="24"/>
          <w:szCs w:val="24"/>
        </w:rPr>
        <w:t xml:space="preserve">Pedagogickú radu konanú dňa </w:t>
      </w:r>
      <w:r w:rsidR="00983851">
        <w:rPr>
          <w:rFonts w:ascii="Times New Roman" w:hAnsi="Times New Roman" w:cs="Times New Roman"/>
          <w:sz w:val="24"/>
          <w:szCs w:val="24"/>
        </w:rPr>
        <w:t>9.1.2026</w:t>
      </w:r>
      <w:r w:rsidRPr="00A41FE0">
        <w:rPr>
          <w:rFonts w:ascii="Times New Roman" w:hAnsi="Times New Roman" w:cs="Times New Roman"/>
          <w:sz w:val="24"/>
          <w:szCs w:val="24"/>
        </w:rPr>
        <w:t xml:space="preserve"> otvorila PaedDr. Andrea Vidová, riaditeľka školy, ktorá privítala všetkých zúčastnených a oboznámila ich s programom pedagogickej rady. Všetci prítomní súhlasili s navrhovaným programom. </w:t>
      </w:r>
    </w:p>
    <w:p w:rsidR="00A41FE0" w:rsidRPr="007B77C2" w:rsidRDefault="007B77C2" w:rsidP="00A41FE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Hodnotenie a realizácia </w:t>
      </w:r>
      <w:proofErr w:type="spellStart"/>
      <w:r>
        <w:rPr>
          <w:rFonts w:ascii="Times New Roman" w:hAnsi="Times New Roman" w:cs="Times New Roman"/>
          <w:sz w:val="24"/>
          <w:szCs w:val="24"/>
        </w:rPr>
        <w:t>ŠkVP</w:t>
      </w:r>
      <w:proofErr w:type="spellEnd"/>
    </w:p>
    <w:p w:rsidR="00617819" w:rsidRDefault="007B77C2" w:rsidP="007B77C2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Školský vzdelávací program „Hráme sa a poznávame svet“ je pre činnosť a prácu </w:t>
      </w:r>
      <w:r w:rsidR="00617819">
        <w:rPr>
          <w:rFonts w:ascii="Times New Roman" w:hAnsi="Times New Roman" w:cs="Times New Roman"/>
          <w:sz w:val="24"/>
          <w:szCs w:val="24"/>
        </w:rPr>
        <w:t>hodnotený ako dostačujúci a dobre zabehnutý.</w:t>
      </w:r>
    </w:p>
    <w:p w:rsidR="00BB53BD" w:rsidRPr="00307E63" w:rsidRDefault="00983851" w:rsidP="00307E63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7E63">
        <w:rPr>
          <w:rFonts w:ascii="Times New Roman" w:hAnsi="Times New Roman" w:cs="Times New Roman"/>
          <w:sz w:val="24"/>
          <w:szCs w:val="24"/>
        </w:rPr>
        <w:t xml:space="preserve">Riaditeľka školy oboznámila pedagogické zamestnankyne s dokumentom Vedenie osobného spisu dieťaťa v materskej škole, ktorý bol spracovaný podľa právneho stavu účinného od 1. januára 2026 a schválený pod číslom: 2025/21404-C3700/2025-81056. </w:t>
      </w:r>
    </w:p>
    <w:p w:rsidR="00983851" w:rsidRDefault="00983851" w:rsidP="00BB53BD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Zmeny a doplnenia:</w:t>
      </w:r>
    </w:p>
    <w:p w:rsidR="00983851" w:rsidRDefault="00983851" w:rsidP="00983851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Odtlačok pečiatky materskej školy – používa sa odtlačok hranatej pečiatky materskej školy na ktorej je uvedený názov materskej školy podľa § 38 ods.1 zákona č. 321/2025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>. o školskej správe a o zmene a doplnení niektorých zákonov.</w:t>
      </w:r>
    </w:p>
    <w:p w:rsidR="00983851" w:rsidRDefault="00983851" w:rsidP="00983851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strana – písomnú prihlášku na vzdelávanie v materskej škole materská škola prijala dňa: uvedie sa konkrétny dátum prijatia žiadosti</w:t>
      </w:r>
    </w:p>
    <w:p w:rsidR="006D2ED1" w:rsidRDefault="006D2ED1" w:rsidP="00983851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Potvrdenie o zdravotnej spôsobilosti dieťaťa od pediatra ...- dátum prijatia prihlášky a potvrdenia musí byť totožný, pretože podľa § 59 ods. 4 zákona 245/2008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>. o výchove a vzdelávaní a o zmene a doplnení niektorých zákonov v znení neskorších predpisov sa toto potvrdenie zákonný zástupca predkladá spolu s prihláškou na vzdelávanie v materskej škole.</w:t>
      </w:r>
    </w:p>
    <w:p w:rsidR="006D2ED1" w:rsidRDefault="006D2ED1" w:rsidP="00983851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Vyjadrenie zariadenia poradenstva a prevencie o </w:t>
      </w:r>
      <w:proofErr w:type="spellStart"/>
      <w:r>
        <w:rPr>
          <w:rFonts w:ascii="Times New Roman" w:hAnsi="Times New Roman" w:cs="Times New Roman"/>
          <w:sz w:val="24"/>
          <w:szCs w:val="24"/>
        </w:rPr>
        <w:t>dieťaťi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 ŠVVP materská škola prijala dňa: uvedie sa konkrétny dátum prijatia predmetného vyjadrenia.</w:t>
      </w:r>
    </w:p>
    <w:p w:rsidR="006D2ED1" w:rsidRDefault="006D2ED1" w:rsidP="00983851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Strana 3. a 4. – čo dávame na tieto strany: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Zmena formy výchovy a vzdelávania z hľadiska organizácie ( z celodennej na poldennú výchovu a vzdelávanie alebo z poldennej na celodennú výchovu a vzdelávanie)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Plnenie povinného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predprimárneho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vzdelávania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Vydanie rozhodnutí podľa § 37 ods.1 zákona č. 321/2025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>. o školskej správe a o zmene a doplnení niektorých zákonov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Vydanie rozhodnutia o zrušení individuálneho vzdelávania podľa § 28 ods.2 písm. a) alebo b) školského zákona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Ukončenie dochádzky dieťaťa do materskej školy (bez vydania akéhokoľvek rozhodnutia)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Zanechanie vzdelávania, ak nejde o dieťa plniace povinné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predprimárne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vzdelávanie (bez vydania akéhokoľvek rozhodnutia)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Účasť dieťaťa na rôznych prehliadkach tvorivosti detí predškolského veku a jeho úspechy</w:t>
      </w:r>
    </w:p>
    <w:p w:rsidR="006D2ED1" w:rsidRDefault="006D2ED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Absolvovanie krúžkov organizovaných a zabezpečovaných materskou školou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Zaradenie dieťaťa do triedy s vyučovaním cudzieho jazyka (podľa § 28 ods. 8 školského zákona a §3 a §4 vyhlášky o materskej školy)zaradenie dieťaťa do športovej triedy (podľa §3 ods.3 vyhlášky o materskej škole)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Zabezpečovanie individuálnej logopedickej činnosti dieťaťu v materskej škole školským logopédom alebo logopédom zariadenia poradenstva a prevencie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Účasť dieťaťa v škole v prírode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Účasť dieťaťa na športovom výcviku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Informácie od zákonných zástupcov o zmene zdravotnej spôsobilosti dieťaťa, jeho zdravotných problémov alebo iných závažných </w:t>
      </w:r>
      <w:r>
        <w:rPr>
          <w:rFonts w:ascii="Times New Roman" w:hAnsi="Times New Roman" w:cs="Times New Roman"/>
          <w:sz w:val="24"/>
          <w:szCs w:val="24"/>
        </w:rPr>
        <w:lastRenderedPageBreak/>
        <w:t>skutočnostiach, ktoré by mohli mať vplyv na priebeh výchovy a vzdelávania alebo na výkon odborných činností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Pohovor so zákonnými zástupcami (v prípade, že zákonní zástupcovia alebo dieťa porušuje školský poriadok, pri prejavoch rizikového správania dieťaťa, ktoré môžu ohroziť bezpečnosť a zdravie pri výchove a vzdelávaní, riešenie negatívnych vplyvov, ktoré ohrozujú psychický vývin, fyzický vývin alebo sociálny vývin dieťaťa).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Účasť na prípadovej alebo rodinnej konferencii riešiacej negatívne vplyvy, ktoré ohrozujú psychický vývin, fyzický vývin alebo sociálny vývin dieťaťa na základe pozvania orgánu sociálnoprávnej ochrany detí a sociálnej kurately v spolupráci s dieťaťom, rodičmi, osobou, ktorá sa osobne stará o dieťa, inou blízkou osobou dieťaťa.</w:t>
      </w:r>
    </w:p>
    <w:p w:rsidR="003B6591" w:rsidRDefault="003B6591" w:rsidP="006D2ED1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Iné pozornosti hodné záznamy.</w:t>
      </w:r>
    </w:p>
    <w:p w:rsidR="00307E63" w:rsidRDefault="00307E63" w:rsidP="00307E63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307E63">
        <w:rPr>
          <w:rFonts w:ascii="Times New Roman" w:hAnsi="Times New Roman" w:cs="Times New Roman"/>
          <w:b/>
          <w:sz w:val="24"/>
          <w:szCs w:val="24"/>
        </w:rPr>
        <w:t xml:space="preserve">Doklad o získaní </w:t>
      </w:r>
      <w:proofErr w:type="spellStart"/>
      <w:r w:rsidRPr="00307E63">
        <w:rPr>
          <w:rFonts w:ascii="Times New Roman" w:hAnsi="Times New Roman" w:cs="Times New Roman"/>
          <w:b/>
          <w:sz w:val="24"/>
          <w:szCs w:val="24"/>
        </w:rPr>
        <w:t>predprimárneho</w:t>
      </w:r>
      <w:proofErr w:type="spellEnd"/>
      <w:r w:rsidRPr="00307E63">
        <w:rPr>
          <w:rFonts w:ascii="Times New Roman" w:hAnsi="Times New Roman" w:cs="Times New Roman"/>
          <w:b/>
          <w:sz w:val="24"/>
          <w:szCs w:val="24"/>
        </w:rPr>
        <w:t xml:space="preserve"> vzdelávania a jeho vypĺňanie – s účinnosťou od 1.1.2026</w:t>
      </w:r>
    </w:p>
    <w:p w:rsidR="00307E63" w:rsidRDefault="00307E63" w:rsidP="00307E63">
      <w:pPr>
        <w:pStyle w:val="Odsekzoznamu"/>
        <w:ind w:left="501"/>
        <w:rPr>
          <w:rFonts w:ascii="Times New Roman" w:hAnsi="Times New Roman" w:cs="Times New Roman"/>
          <w:sz w:val="24"/>
          <w:szCs w:val="24"/>
        </w:rPr>
      </w:pPr>
      <w:r w:rsidRPr="00307E63">
        <w:rPr>
          <w:rFonts w:ascii="Times New Roman" w:hAnsi="Times New Roman" w:cs="Times New Roman"/>
          <w:sz w:val="24"/>
          <w:szCs w:val="24"/>
        </w:rPr>
        <w:t xml:space="preserve">Riaditeľka školy oboznámila pedagogické zamestnankyne s dokumentom </w:t>
      </w:r>
      <w:r>
        <w:rPr>
          <w:rFonts w:ascii="Times New Roman" w:hAnsi="Times New Roman" w:cs="Times New Roman"/>
          <w:sz w:val="24"/>
          <w:szCs w:val="24"/>
        </w:rPr>
        <w:t xml:space="preserve">Doklad o získaní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predprimárneho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vzdelávania a jeho vypĺňanie spracovaného podľa právneho stavu účinného od 1. januára 2026 a schváleného pod číslom 2025/21404-A3700/2025-81131.</w:t>
      </w:r>
    </w:p>
    <w:p w:rsidR="00307E63" w:rsidRDefault="00307E63" w:rsidP="00307E63">
      <w:pPr>
        <w:pStyle w:val="Odsekzoznamu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Osvedčenie je verejná listina.</w:t>
      </w:r>
    </w:p>
    <w:p w:rsidR="00307E63" w:rsidRDefault="00307E63" w:rsidP="00307E63">
      <w:pPr>
        <w:pStyle w:val="Odsekzoznamu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Osvedčenie môžu vydávať len materské školy zapísané v registri škôl a školských zariadení.</w:t>
      </w:r>
    </w:p>
    <w:p w:rsidR="00307E63" w:rsidRDefault="00307E63" w:rsidP="00307E63">
      <w:pPr>
        <w:pStyle w:val="Odsekzoznamu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Osvedčenie sa vydáva dieťaťu, ktoré v danom školskom roku plnilo povinné </w:t>
      </w:r>
      <w:proofErr w:type="spellStart"/>
      <w:r>
        <w:rPr>
          <w:rFonts w:ascii="Times New Roman" w:hAnsi="Times New Roman" w:cs="Times New Roman"/>
          <w:sz w:val="24"/>
          <w:szCs w:val="24"/>
        </w:rPr>
        <w:t>predprimárne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vzdelávanie, ak je splnená podmienka, že absolvovalo posledný rok vzdelávacieho programu odboru vzdelávania v materskej škole.</w:t>
      </w:r>
    </w:p>
    <w:p w:rsidR="00307E63" w:rsidRDefault="00307E63" w:rsidP="00307E63">
      <w:pPr>
        <w:pStyle w:val="Odsekzoznamu"/>
        <w:ind w:left="1221"/>
        <w:rPr>
          <w:rFonts w:ascii="Times New Roman" w:hAnsi="Times New Roman" w:cs="Times New Roman"/>
          <w:sz w:val="24"/>
          <w:szCs w:val="24"/>
        </w:rPr>
      </w:pPr>
    </w:p>
    <w:p w:rsidR="00307E63" w:rsidRDefault="00307E63" w:rsidP="00307E63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307E63">
        <w:rPr>
          <w:rFonts w:ascii="Times New Roman" w:hAnsi="Times New Roman" w:cs="Times New Roman"/>
          <w:b/>
          <w:sz w:val="24"/>
          <w:szCs w:val="24"/>
        </w:rPr>
        <w:t>Materská škola a školské prázdniny – s účinnosťou od 1.1.2026</w:t>
      </w:r>
    </w:p>
    <w:p w:rsidR="00307E63" w:rsidRDefault="00307E63" w:rsidP="00307E63">
      <w:pPr>
        <w:pStyle w:val="Odsekzoznamu"/>
        <w:ind w:left="5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Riaditeľka školy oboznámila pedagogické zamestnankyne s materiálom Materská škola a školské prázdniny, spracovaného podľa právneho stavu účinného od 1.1. 2026 a schváleného pod číslom: 2025/21404-3700/2025-81224.</w:t>
      </w:r>
    </w:p>
    <w:p w:rsidR="00307E63" w:rsidRDefault="00307E63" w:rsidP="00307E63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 tom, pri akom počte detí ešte bude v </w:t>
      </w:r>
      <w:proofErr w:type="spellStart"/>
      <w:r>
        <w:rPr>
          <w:rFonts w:ascii="Times New Roman" w:hAnsi="Times New Roman" w:cs="Times New Roman"/>
          <w:sz w:val="24"/>
          <w:szCs w:val="24"/>
        </w:rPr>
        <w:t>prevádzkematerská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škola, rozhoduje riaditeľ materskej školy v spolupráci so zriaďovateľom materskej školy.</w:t>
      </w:r>
    </w:p>
    <w:p w:rsidR="00307E63" w:rsidRDefault="00307E63" w:rsidP="00307E63">
      <w:pPr>
        <w:pStyle w:val="Odsekzoznamu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 účinnosťou od 1. januára 2026 podľa poslednej vety v ô 150a ods. 1 školského zákona platí, že riaditelia materských škôl, v ktorých je prevádzka počas mesiacov júl a august prerušená, poskytnú riaditeľovi materskej školy, v ktorej nie je prevádzka prerušená, vo vzťahu k dotknutým deťom podklady:</w:t>
      </w:r>
    </w:p>
    <w:p w:rsidR="00307E63" w:rsidRDefault="006C005F" w:rsidP="00307E63">
      <w:pPr>
        <w:pStyle w:val="Odsekzoznamu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k poskytnutiu podporných opatrení,</w:t>
      </w:r>
    </w:p>
    <w:p w:rsidR="006C005F" w:rsidRDefault="006C005F" w:rsidP="00307E63">
      <w:pPr>
        <w:pStyle w:val="Odsekzoznamu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informácie podľa § 144 ods. 7 písm. d) – ide o informácie o zmene zdravotnej spôsobilosti dieťaťa, jeho zdravotných problémoch alebo </w:t>
      </w:r>
      <w:r>
        <w:rPr>
          <w:rFonts w:ascii="Times New Roman" w:hAnsi="Times New Roman" w:cs="Times New Roman"/>
          <w:sz w:val="24"/>
          <w:szCs w:val="24"/>
        </w:rPr>
        <w:lastRenderedPageBreak/>
        <w:t>iných závažných skutočnostiach, ktoré by mohli mať vplyv na priebeh výchovy a vzdelávania alebo na výkon odborných činností, a</w:t>
      </w:r>
    </w:p>
    <w:p w:rsidR="006C005F" w:rsidRDefault="006C005F" w:rsidP="00307E63">
      <w:pPr>
        <w:pStyle w:val="Odsekzoznamu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doklady od orgánu sociálnoprávnej ochrany detí a sociálnej kurately.</w:t>
      </w:r>
    </w:p>
    <w:p w:rsidR="006C005F" w:rsidRDefault="006C005F" w:rsidP="00307E63">
      <w:pPr>
        <w:pStyle w:val="Odsekzoznamu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Uvedené platí z dôvodu, aby materská škola, do ktorej sa počas mesiacov júl a august sústreďujú deti z iných materských škôl toho istého zriaďovateľa, mala o týchto deťoch všetky informácie na zaistenie bezpečnosti a ochrany zdravia pri výchove a vzdelávaní.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1. januára 2026 platí novelizované znenie § 150a ods. 2 školského zákona: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Prevádzku školy a školského zariadenia môže zriaďovateľ dočasne obmedziť alebo prerušiť :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Zo závažných organizačných dôvodov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technických dôvodov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hygienicko-epidemiologických dôvodov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základe odporúčania príslušného regionálneho úradu verejného zdravotníctva, alebo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návrh riaditeľa školy alebo školského zariadenia z iných dôvodov, ktoré môžu ohroziť bezpečnosť a zdravie detí a zamestnancov alebo môžu spôsobiť závažné škody na majetku.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Citované ustanovenie dáva všetkým zriaďovateľom kompetencie dočasne obmedziť alebo prerušiť prevádzku materskej školy z niektorých uvedených dôvodov.</w:t>
      </w:r>
    </w:p>
    <w:p w:rsidR="006C005F" w:rsidRDefault="006C005F" w:rsidP="006C0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Prevádzku materskej školy podľa § 150a ods.3 školského zákona, s účinnosťou od 1. januára 2026 môže dočasne obmedziť alebo prerušiť aj príslušný regionálny úrad školskej správy alebo ministerstvo školstva:</w:t>
      </w:r>
    </w:p>
    <w:p w:rsidR="006C005F" w:rsidRDefault="006C005F" w:rsidP="006C005F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hygienicko-epidemiologických dôvodov alebo</w:t>
      </w:r>
    </w:p>
    <w:p w:rsidR="00307E63" w:rsidRDefault="006C005F" w:rsidP="00C17A43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základe odporúčania príslušného regionálneho úradu verejného zdravotníctva.</w:t>
      </w:r>
    </w:p>
    <w:p w:rsidR="00C17A43" w:rsidRPr="00C17A43" w:rsidRDefault="00C17A43" w:rsidP="00C17A43">
      <w:pPr>
        <w:rPr>
          <w:rFonts w:ascii="Times New Roman" w:hAnsi="Times New Roman" w:cs="Times New Roman"/>
          <w:sz w:val="24"/>
          <w:szCs w:val="24"/>
        </w:rPr>
      </w:pPr>
    </w:p>
    <w:p w:rsidR="00C17A43" w:rsidRDefault="00C17A43" w:rsidP="00C17A43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C17A43">
        <w:rPr>
          <w:rFonts w:ascii="Times New Roman" w:hAnsi="Times New Roman" w:cs="Times New Roman"/>
          <w:b/>
          <w:sz w:val="24"/>
          <w:szCs w:val="24"/>
        </w:rPr>
        <w:t>Vypracovanie školského poriadku v materskej škole – s účinnosťou od 1.1.2026</w:t>
      </w:r>
    </w:p>
    <w:p w:rsidR="00C17A43" w:rsidRDefault="00C17A43" w:rsidP="00C17A43">
      <w:pPr>
        <w:pStyle w:val="Odsekzoznamu"/>
        <w:ind w:left="5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Riaditeľka školy oboznámila zamestnankyne s dokumentom Vypracovanie školského poriadku v materskej škole spracovaného podľa právneho stavu účinného od 1. januára 2026  pod číslom:2025/21404-C3700/2025-81044.</w:t>
      </w:r>
    </w:p>
    <w:p w:rsidR="00C17A43" w:rsidRPr="00C17A43" w:rsidRDefault="00C17A43" w:rsidP="00C17A43">
      <w:pPr>
        <w:pStyle w:val="Odsekzoznamu"/>
        <w:ind w:left="5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Konkrétne sa venovala Podmienkam na zaistenie bezpečnosti a ochrany zdravia detí a ich ochrany pred prejavmi rizikového správania, diskrimináciou alebo násilím. Riaditeľka školy poverila Bc. Ivetu </w:t>
      </w:r>
      <w:proofErr w:type="spellStart"/>
      <w:r>
        <w:rPr>
          <w:rFonts w:ascii="Times New Roman" w:hAnsi="Times New Roman" w:cs="Times New Roman"/>
          <w:sz w:val="24"/>
          <w:szCs w:val="24"/>
        </w:rPr>
        <w:t>Linkeschovú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 vypracovanie dodatku ku školskému poriadku, v ktorom zapracuje významné zmeny a uvedie podrobnosti o spôsobe, ako bude materská škola prihliadať  a postupovať. Postup prerokuje s riaditeľkou školy, oboznámi ostatných zamestnancov, následne dodatok schváli pedagogická rada.</w:t>
      </w:r>
    </w:p>
    <w:p w:rsidR="00C17A43" w:rsidRPr="00C17A43" w:rsidRDefault="00C17A43" w:rsidP="00C17A4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B6591" w:rsidRPr="003B6591" w:rsidRDefault="003B6591" w:rsidP="003B659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2B07" w:rsidRPr="009A2B07" w:rsidRDefault="009A2B07" w:rsidP="004D0FD0">
      <w:pPr>
        <w:tabs>
          <w:tab w:val="left" w:pos="708"/>
          <w:tab w:val="left" w:pos="1416"/>
          <w:tab w:val="left" w:pos="718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B3F2D">
        <w:rPr>
          <w:rFonts w:ascii="Times New Roman" w:hAnsi="Times New Roman" w:cs="Times New Roman"/>
          <w:b/>
          <w:sz w:val="24"/>
          <w:szCs w:val="24"/>
        </w:rPr>
        <w:tab/>
      </w:r>
      <w:r w:rsidR="00C17A43">
        <w:rPr>
          <w:rFonts w:ascii="Times New Roman" w:hAnsi="Times New Roman" w:cs="Times New Roman"/>
          <w:b/>
          <w:sz w:val="24"/>
          <w:szCs w:val="24"/>
        </w:rPr>
        <w:t>7</w:t>
      </w:r>
      <w:r w:rsidRPr="009A2B07">
        <w:rPr>
          <w:rFonts w:ascii="Times New Roman" w:hAnsi="Times New Roman" w:cs="Times New Roman"/>
          <w:b/>
          <w:sz w:val="24"/>
          <w:szCs w:val="24"/>
        </w:rPr>
        <w:t>. Uznesenie</w:t>
      </w:r>
      <w:r w:rsidR="004D0FD0">
        <w:rPr>
          <w:rFonts w:ascii="Times New Roman" w:hAnsi="Times New Roman" w:cs="Times New Roman"/>
          <w:b/>
          <w:sz w:val="24"/>
          <w:szCs w:val="24"/>
        </w:rPr>
        <w:tab/>
      </w:r>
    </w:p>
    <w:p w:rsidR="00E826E6" w:rsidRDefault="00E826E6" w:rsidP="00E826E6">
      <w:pPr>
        <w:pStyle w:val="Odsekzoznamu"/>
        <w:rPr>
          <w:rFonts w:ascii="Times New Roman" w:hAnsi="Times New Roman" w:cs="Times New Roman"/>
          <w:b/>
          <w:sz w:val="24"/>
          <w:szCs w:val="24"/>
        </w:rPr>
      </w:pPr>
    </w:p>
    <w:p w:rsidR="00E826E6" w:rsidRPr="007536DB" w:rsidRDefault="00E826E6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7536DB">
        <w:rPr>
          <w:rFonts w:ascii="Times New Roman" w:hAnsi="Times New Roman" w:cs="Times New Roman"/>
          <w:sz w:val="24"/>
          <w:szCs w:val="24"/>
        </w:rPr>
        <w:t xml:space="preserve">Učiteľky odsúhlasili program pedagogickej rady konanej </w:t>
      </w:r>
      <w:r w:rsidR="00C17A43">
        <w:rPr>
          <w:rFonts w:ascii="Times New Roman" w:hAnsi="Times New Roman" w:cs="Times New Roman"/>
          <w:sz w:val="24"/>
          <w:szCs w:val="24"/>
        </w:rPr>
        <w:t>9.1.2026</w:t>
      </w:r>
    </w:p>
    <w:p w:rsidR="00E826E6" w:rsidRDefault="00E826E6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826E6">
        <w:rPr>
          <w:rFonts w:ascii="Times New Roman" w:hAnsi="Times New Roman" w:cs="Times New Roman"/>
          <w:sz w:val="24"/>
          <w:szCs w:val="24"/>
        </w:rPr>
        <w:t xml:space="preserve">Učiteľky vzali na vedomie </w:t>
      </w:r>
      <w:r w:rsidR="007536DB">
        <w:rPr>
          <w:rFonts w:ascii="Times New Roman" w:hAnsi="Times New Roman" w:cs="Times New Roman"/>
          <w:sz w:val="24"/>
          <w:szCs w:val="24"/>
        </w:rPr>
        <w:t>hodnotenie školského vzdelávacieho programu.</w:t>
      </w:r>
    </w:p>
    <w:p w:rsidR="007536DB" w:rsidRDefault="007536DB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Učiteľky vzali na vedomie </w:t>
      </w:r>
      <w:r w:rsidR="002B55C5">
        <w:rPr>
          <w:rFonts w:ascii="Times New Roman" w:hAnsi="Times New Roman" w:cs="Times New Roman"/>
          <w:sz w:val="24"/>
          <w:szCs w:val="24"/>
        </w:rPr>
        <w:t>dokument Vedenie osobného spisu dieťaťa v materskej škole</w:t>
      </w:r>
    </w:p>
    <w:p w:rsidR="00A83CC6" w:rsidRDefault="00A83CC6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Učiteľky vzali na vedomie </w:t>
      </w:r>
      <w:r w:rsidR="002B55C5">
        <w:rPr>
          <w:rFonts w:ascii="Times New Roman" w:hAnsi="Times New Roman" w:cs="Times New Roman"/>
          <w:sz w:val="24"/>
          <w:szCs w:val="24"/>
        </w:rPr>
        <w:t xml:space="preserve">dokument Doklad o získaní </w:t>
      </w:r>
      <w:proofErr w:type="spellStart"/>
      <w:r w:rsidR="002B55C5">
        <w:rPr>
          <w:rFonts w:ascii="Times New Roman" w:hAnsi="Times New Roman" w:cs="Times New Roman"/>
          <w:sz w:val="24"/>
          <w:szCs w:val="24"/>
        </w:rPr>
        <w:t>predprimárneho</w:t>
      </w:r>
      <w:proofErr w:type="spellEnd"/>
      <w:r w:rsidR="002B55C5">
        <w:rPr>
          <w:rFonts w:ascii="Times New Roman" w:hAnsi="Times New Roman" w:cs="Times New Roman"/>
          <w:sz w:val="24"/>
          <w:szCs w:val="24"/>
        </w:rPr>
        <w:t xml:space="preserve"> vzdelania a jeho vypĺňanie</w:t>
      </w:r>
    </w:p>
    <w:p w:rsidR="002B55C5" w:rsidRDefault="002B55C5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Učiteľky vzali na vedomie dokument Materská škola a školské prázdniny</w:t>
      </w:r>
    </w:p>
    <w:p w:rsidR="002B55C5" w:rsidRDefault="002B55C5" w:rsidP="00E826E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Učiteľky vzali na vedomie dokument Vypracovanie školského poriadku v materskej škole</w:t>
      </w:r>
    </w:p>
    <w:p w:rsidR="00A83CC6" w:rsidRPr="00E826E6" w:rsidRDefault="00A83CC6" w:rsidP="00A83CC6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Učiteľky </w:t>
      </w:r>
      <w:r w:rsidR="00DD3FE5">
        <w:rPr>
          <w:rFonts w:ascii="Times New Roman" w:hAnsi="Times New Roman" w:cs="Times New Roman"/>
          <w:sz w:val="24"/>
          <w:szCs w:val="24"/>
        </w:rPr>
        <w:t xml:space="preserve">vzali na vedomie </w:t>
      </w:r>
      <w:r w:rsidR="007B3F2D">
        <w:rPr>
          <w:rFonts w:ascii="Times New Roman" w:hAnsi="Times New Roman" w:cs="Times New Roman"/>
          <w:sz w:val="24"/>
          <w:szCs w:val="24"/>
        </w:rPr>
        <w:t>kritériá hodnotenia pedagogických zamestnancov</w:t>
      </w:r>
    </w:p>
    <w:p w:rsidR="00A83CC6" w:rsidRPr="00E826E6" w:rsidRDefault="00A83CC6" w:rsidP="00DD3FE5">
      <w:pPr>
        <w:pStyle w:val="Odsekzoznamu"/>
        <w:ind w:left="1080"/>
        <w:rPr>
          <w:rFonts w:ascii="Times New Roman" w:hAnsi="Times New Roman" w:cs="Times New Roman"/>
          <w:sz w:val="24"/>
          <w:szCs w:val="24"/>
        </w:rPr>
      </w:pPr>
    </w:p>
    <w:p w:rsidR="00E826E6" w:rsidRDefault="00E826E6" w:rsidP="00E826E6">
      <w:pPr>
        <w:pStyle w:val="Odsekzoznamu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E826E6" w:rsidRPr="004D0FD0" w:rsidRDefault="004D0FD0" w:rsidP="004D0FD0">
      <w:pPr>
        <w:pStyle w:val="Odsekzoznamu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E826E6" w:rsidRPr="004D0FD0">
        <w:rPr>
          <w:rFonts w:ascii="Times New Roman" w:hAnsi="Times New Roman" w:cs="Times New Roman"/>
          <w:b/>
          <w:sz w:val="24"/>
          <w:szCs w:val="24"/>
        </w:rPr>
        <w:t>Diskusia</w:t>
      </w:r>
    </w:p>
    <w:p w:rsidR="00E826E6" w:rsidRDefault="007536DB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diskusii učiteľky diskutovali o</w:t>
      </w:r>
      <w:r w:rsidR="002B55C5">
        <w:rPr>
          <w:rFonts w:ascii="Times New Roman" w:hAnsi="Times New Roman" w:cs="Times New Roman"/>
          <w:sz w:val="24"/>
          <w:szCs w:val="24"/>
        </w:rPr>
        <w:t> o možnostiach konkrétneho postupu pri opakovanom dopúšťaní prejavov rizikového správania ohrozujúcich bezpečnosť a zdravie ostatných detí.</w:t>
      </w:r>
    </w:p>
    <w:p w:rsidR="00E826E6" w:rsidRPr="00E826E6" w:rsidRDefault="004D0FD0" w:rsidP="004D0FD0">
      <w:pPr>
        <w:pStyle w:val="Odsekzoznamu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 w:rsidR="00E826E6" w:rsidRPr="00E826E6">
        <w:rPr>
          <w:rFonts w:ascii="Times New Roman" w:hAnsi="Times New Roman" w:cs="Times New Roman"/>
          <w:b/>
          <w:sz w:val="24"/>
          <w:szCs w:val="24"/>
        </w:rPr>
        <w:t>Záver</w:t>
      </w: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závere riaditeľka školy poďakovala prítomným za účasť.</w:t>
      </w: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Zápisnicu zapísala: PaedDr. Andrea Vidová</w:t>
      </w: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Štítniku, </w:t>
      </w:r>
      <w:r w:rsidR="002B55C5">
        <w:rPr>
          <w:rFonts w:ascii="Times New Roman" w:hAnsi="Times New Roman" w:cs="Times New Roman"/>
          <w:sz w:val="24"/>
          <w:szCs w:val="24"/>
        </w:rPr>
        <w:t>9.1.2026</w:t>
      </w:r>
    </w:p>
    <w:p w:rsidR="00E826E6" w:rsidRDefault="00E826E6" w:rsidP="00E826E6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E826E6" w:rsidRDefault="00E826E6" w:rsidP="00E826E6">
      <w:pPr>
        <w:rPr>
          <w:rFonts w:ascii="Times New Roman" w:hAnsi="Times New Roman" w:cs="Times New Roman"/>
          <w:sz w:val="24"/>
          <w:szCs w:val="24"/>
        </w:rPr>
      </w:pPr>
    </w:p>
    <w:p w:rsidR="00E826E6" w:rsidRDefault="00E826E6" w:rsidP="00E826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Prezenčná listina z Pedagogickej rady z dňa </w:t>
      </w:r>
      <w:r w:rsidR="002B55C5">
        <w:rPr>
          <w:rFonts w:ascii="Times New Roman" w:hAnsi="Times New Roman" w:cs="Times New Roman"/>
          <w:sz w:val="24"/>
          <w:szCs w:val="24"/>
        </w:rPr>
        <w:t>9.1.2026</w:t>
      </w:r>
    </w:p>
    <w:p w:rsidR="00E826E6" w:rsidRDefault="00E826E6" w:rsidP="00E826E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E826E6" w:rsidTr="00A13A19">
        <w:tc>
          <w:tcPr>
            <w:tcW w:w="704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P.č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7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 a priezvisko</w:t>
            </w:r>
          </w:p>
        </w:tc>
        <w:tc>
          <w:tcPr>
            <w:tcW w:w="3021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</w:t>
            </w:r>
          </w:p>
        </w:tc>
      </w:tr>
      <w:tr w:rsidR="00E826E6" w:rsidTr="00A13A19">
        <w:tc>
          <w:tcPr>
            <w:tcW w:w="704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37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PaedDr. Andrea Vidová</w:t>
            </w:r>
          </w:p>
        </w:tc>
        <w:tc>
          <w:tcPr>
            <w:tcW w:w="3021" w:type="dxa"/>
          </w:tcPr>
          <w:p w:rsidR="00E826E6" w:rsidRDefault="00E826E6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6E6" w:rsidTr="00A13A19">
        <w:tc>
          <w:tcPr>
            <w:tcW w:w="704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37" w:type="dxa"/>
          </w:tcPr>
          <w:p w:rsidR="00E826E6" w:rsidRDefault="007B3F2D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Iveta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Linkeschová</w:t>
            </w:r>
            <w:proofErr w:type="spellEnd"/>
          </w:p>
        </w:tc>
        <w:tc>
          <w:tcPr>
            <w:tcW w:w="3021" w:type="dxa"/>
          </w:tcPr>
          <w:p w:rsidR="00E826E6" w:rsidRDefault="00E826E6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6E6" w:rsidTr="00A13A19">
        <w:tc>
          <w:tcPr>
            <w:tcW w:w="704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37" w:type="dxa"/>
          </w:tcPr>
          <w:p w:rsidR="00E826E6" w:rsidRDefault="00DD3FE5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Jana Paličková</w:t>
            </w:r>
          </w:p>
        </w:tc>
        <w:tc>
          <w:tcPr>
            <w:tcW w:w="3021" w:type="dxa"/>
          </w:tcPr>
          <w:p w:rsidR="00E826E6" w:rsidRDefault="00E826E6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26E6" w:rsidTr="00A13A19">
        <w:tc>
          <w:tcPr>
            <w:tcW w:w="704" w:type="dxa"/>
          </w:tcPr>
          <w:p w:rsidR="00E826E6" w:rsidRDefault="00A13A19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37" w:type="dxa"/>
          </w:tcPr>
          <w:p w:rsidR="00E826E6" w:rsidRDefault="00DD3FE5" w:rsidP="00C7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Nikoleta Marková</w:t>
            </w:r>
          </w:p>
        </w:tc>
        <w:tc>
          <w:tcPr>
            <w:tcW w:w="3021" w:type="dxa"/>
          </w:tcPr>
          <w:p w:rsidR="00E826E6" w:rsidRDefault="00E826E6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A4" w:rsidTr="00A13A19">
        <w:tc>
          <w:tcPr>
            <w:tcW w:w="704" w:type="dxa"/>
          </w:tcPr>
          <w:p w:rsidR="00C778A4" w:rsidRDefault="007B3F2D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778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337" w:type="dxa"/>
          </w:tcPr>
          <w:p w:rsidR="00C778A4" w:rsidRDefault="00C778A4" w:rsidP="00C77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Gabriela Jánošová Mihóková</w:t>
            </w:r>
          </w:p>
        </w:tc>
        <w:tc>
          <w:tcPr>
            <w:tcW w:w="3021" w:type="dxa"/>
          </w:tcPr>
          <w:p w:rsidR="00C778A4" w:rsidRDefault="00C778A4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F2D" w:rsidTr="00A13A19">
        <w:tc>
          <w:tcPr>
            <w:tcW w:w="704" w:type="dxa"/>
          </w:tcPr>
          <w:p w:rsidR="007B3F2D" w:rsidRDefault="002B55C5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37" w:type="dxa"/>
          </w:tcPr>
          <w:p w:rsidR="007B3F2D" w:rsidRDefault="002B55C5" w:rsidP="002B5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Beáta Kolesárová</w:t>
            </w:r>
            <w:bookmarkStart w:id="0" w:name="_GoBack"/>
            <w:bookmarkEnd w:id="0"/>
          </w:p>
        </w:tc>
        <w:tc>
          <w:tcPr>
            <w:tcW w:w="3021" w:type="dxa"/>
          </w:tcPr>
          <w:p w:rsidR="007B3F2D" w:rsidRDefault="007B3F2D" w:rsidP="00E82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26E6" w:rsidRPr="00E826E6" w:rsidRDefault="00E826E6" w:rsidP="00E826E6">
      <w:pPr>
        <w:rPr>
          <w:rFonts w:ascii="Times New Roman" w:hAnsi="Times New Roman" w:cs="Times New Roman"/>
          <w:sz w:val="24"/>
          <w:szCs w:val="24"/>
        </w:rPr>
      </w:pPr>
    </w:p>
    <w:p w:rsidR="004C2A8C" w:rsidRPr="004C2A8C" w:rsidRDefault="004C2A8C" w:rsidP="004C2A8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357A3" w:rsidRDefault="002B55C5"/>
    <w:sectPr w:rsidR="008357A3" w:rsidSect="008B74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25pt;height:11.25pt" o:bullet="t">
        <v:imagedata r:id="rId1" o:title="msoF6A2"/>
      </v:shape>
    </w:pict>
  </w:numPicBullet>
  <w:abstractNum w:abstractNumId="0" w15:restartNumberingAfterBreak="0">
    <w:nsid w:val="016F27A1"/>
    <w:multiLevelType w:val="hybridMultilevel"/>
    <w:tmpl w:val="15FE001A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C7AC6"/>
    <w:multiLevelType w:val="hybridMultilevel"/>
    <w:tmpl w:val="DAC0754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F064C1"/>
    <w:multiLevelType w:val="hybridMultilevel"/>
    <w:tmpl w:val="35F692F6"/>
    <w:lvl w:ilvl="0" w:tplc="041B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3" w15:restartNumberingAfterBreak="0">
    <w:nsid w:val="3178760C"/>
    <w:multiLevelType w:val="hybridMultilevel"/>
    <w:tmpl w:val="48F8D592"/>
    <w:lvl w:ilvl="0" w:tplc="E1AC34CE">
      <w:start w:val="1"/>
      <w:numFmt w:val="decimal"/>
      <w:lvlText w:val="%1."/>
      <w:lvlJc w:val="left"/>
      <w:pPr>
        <w:ind w:left="501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56929"/>
    <w:multiLevelType w:val="hybridMultilevel"/>
    <w:tmpl w:val="868E6C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1188C"/>
    <w:multiLevelType w:val="hybridMultilevel"/>
    <w:tmpl w:val="AD6A4E0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D617E3E"/>
    <w:multiLevelType w:val="hybridMultilevel"/>
    <w:tmpl w:val="AF389864"/>
    <w:lvl w:ilvl="0" w:tplc="041B0001">
      <w:start w:val="1"/>
      <w:numFmt w:val="bullet"/>
      <w:lvlText w:val=""/>
      <w:lvlJc w:val="left"/>
      <w:pPr>
        <w:ind w:left="194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66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8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0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2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4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26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8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01" w:hanging="360"/>
      </w:pPr>
      <w:rPr>
        <w:rFonts w:ascii="Wingdings" w:hAnsi="Wingdings" w:hint="default"/>
      </w:rPr>
    </w:lvl>
  </w:abstractNum>
  <w:abstractNum w:abstractNumId="7" w15:restartNumberingAfterBreak="0">
    <w:nsid w:val="4C5236DF"/>
    <w:multiLevelType w:val="hybridMultilevel"/>
    <w:tmpl w:val="A1BC3612"/>
    <w:lvl w:ilvl="0" w:tplc="041B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8" w15:restartNumberingAfterBreak="0">
    <w:nsid w:val="4FA0680B"/>
    <w:multiLevelType w:val="hybridMultilevel"/>
    <w:tmpl w:val="C8FE40C2"/>
    <w:lvl w:ilvl="0" w:tplc="A1E2CF0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905A6"/>
    <w:multiLevelType w:val="hybridMultilevel"/>
    <w:tmpl w:val="A3DCB052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3" w:hanging="360"/>
      </w:pPr>
    </w:lvl>
    <w:lvl w:ilvl="2" w:tplc="041B001B" w:tentative="1">
      <w:start w:val="1"/>
      <w:numFmt w:val="lowerRoman"/>
      <w:lvlText w:val="%3."/>
      <w:lvlJc w:val="right"/>
      <w:pPr>
        <w:ind w:left="2083" w:hanging="180"/>
      </w:pPr>
    </w:lvl>
    <w:lvl w:ilvl="3" w:tplc="041B000F" w:tentative="1">
      <w:start w:val="1"/>
      <w:numFmt w:val="decimal"/>
      <w:lvlText w:val="%4."/>
      <w:lvlJc w:val="left"/>
      <w:pPr>
        <w:ind w:left="2803" w:hanging="360"/>
      </w:pPr>
    </w:lvl>
    <w:lvl w:ilvl="4" w:tplc="041B0019" w:tentative="1">
      <w:start w:val="1"/>
      <w:numFmt w:val="lowerLetter"/>
      <w:lvlText w:val="%5."/>
      <w:lvlJc w:val="left"/>
      <w:pPr>
        <w:ind w:left="3523" w:hanging="360"/>
      </w:pPr>
    </w:lvl>
    <w:lvl w:ilvl="5" w:tplc="041B001B" w:tentative="1">
      <w:start w:val="1"/>
      <w:numFmt w:val="lowerRoman"/>
      <w:lvlText w:val="%6."/>
      <w:lvlJc w:val="right"/>
      <w:pPr>
        <w:ind w:left="4243" w:hanging="180"/>
      </w:pPr>
    </w:lvl>
    <w:lvl w:ilvl="6" w:tplc="041B000F" w:tentative="1">
      <w:start w:val="1"/>
      <w:numFmt w:val="decimal"/>
      <w:lvlText w:val="%7."/>
      <w:lvlJc w:val="left"/>
      <w:pPr>
        <w:ind w:left="4963" w:hanging="360"/>
      </w:pPr>
    </w:lvl>
    <w:lvl w:ilvl="7" w:tplc="041B0019" w:tentative="1">
      <w:start w:val="1"/>
      <w:numFmt w:val="lowerLetter"/>
      <w:lvlText w:val="%8."/>
      <w:lvlJc w:val="left"/>
      <w:pPr>
        <w:ind w:left="5683" w:hanging="360"/>
      </w:pPr>
    </w:lvl>
    <w:lvl w:ilvl="8" w:tplc="041B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60E61F6A"/>
    <w:multiLevelType w:val="hybridMultilevel"/>
    <w:tmpl w:val="BED4609A"/>
    <w:lvl w:ilvl="0" w:tplc="F9D863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0FF548B"/>
    <w:multiLevelType w:val="hybridMultilevel"/>
    <w:tmpl w:val="2F82EEB8"/>
    <w:lvl w:ilvl="0" w:tplc="041B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48B07B2"/>
    <w:multiLevelType w:val="hybridMultilevel"/>
    <w:tmpl w:val="673CF8F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1681B"/>
    <w:multiLevelType w:val="hybridMultilevel"/>
    <w:tmpl w:val="79005D40"/>
    <w:lvl w:ilvl="0" w:tplc="8C8C4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7125086"/>
    <w:multiLevelType w:val="hybridMultilevel"/>
    <w:tmpl w:val="2B84CF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B508CA"/>
    <w:multiLevelType w:val="hybridMultilevel"/>
    <w:tmpl w:val="868E6C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5"/>
  </w:num>
  <w:num w:numId="3">
    <w:abstractNumId w:val="14"/>
  </w:num>
  <w:num w:numId="4">
    <w:abstractNumId w:val="3"/>
  </w:num>
  <w:num w:numId="5">
    <w:abstractNumId w:val="9"/>
  </w:num>
  <w:num w:numId="6">
    <w:abstractNumId w:val="13"/>
  </w:num>
  <w:num w:numId="7">
    <w:abstractNumId w:val="12"/>
  </w:num>
  <w:num w:numId="8">
    <w:abstractNumId w:val="1"/>
  </w:num>
  <w:num w:numId="9">
    <w:abstractNumId w:val="10"/>
  </w:num>
  <w:num w:numId="10">
    <w:abstractNumId w:val="0"/>
  </w:num>
  <w:num w:numId="11">
    <w:abstractNumId w:val="5"/>
  </w:num>
  <w:num w:numId="12">
    <w:abstractNumId w:val="11"/>
  </w:num>
  <w:num w:numId="13">
    <w:abstractNumId w:val="2"/>
  </w:num>
  <w:num w:numId="14">
    <w:abstractNumId w:val="7"/>
  </w:num>
  <w:num w:numId="15">
    <w:abstractNumId w:val="6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FE0"/>
    <w:rsid w:val="000438B5"/>
    <w:rsid w:val="001C2E21"/>
    <w:rsid w:val="002561C4"/>
    <w:rsid w:val="002B55C5"/>
    <w:rsid w:val="002C1C6E"/>
    <w:rsid w:val="00306F07"/>
    <w:rsid w:val="00307E63"/>
    <w:rsid w:val="003B6591"/>
    <w:rsid w:val="004C2A8C"/>
    <w:rsid w:val="004D0FD0"/>
    <w:rsid w:val="004E6D90"/>
    <w:rsid w:val="00617819"/>
    <w:rsid w:val="006C005F"/>
    <w:rsid w:val="006D2ED1"/>
    <w:rsid w:val="006F2EDF"/>
    <w:rsid w:val="007536DB"/>
    <w:rsid w:val="007B3F2D"/>
    <w:rsid w:val="007B77C2"/>
    <w:rsid w:val="008B74B4"/>
    <w:rsid w:val="00951982"/>
    <w:rsid w:val="00983851"/>
    <w:rsid w:val="00996784"/>
    <w:rsid w:val="009A2B07"/>
    <w:rsid w:val="00A13A19"/>
    <w:rsid w:val="00A41FE0"/>
    <w:rsid w:val="00A83CC6"/>
    <w:rsid w:val="00BB53BD"/>
    <w:rsid w:val="00C17A43"/>
    <w:rsid w:val="00C30BE7"/>
    <w:rsid w:val="00C778A4"/>
    <w:rsid w:val="00C9793F"/>
    <w:rsid w:val="00DD3FE5"/>
    <w:rsid w:val="00E8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3DFD9C-1FC2-4449-AE33-2FABCE705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41FE0"/>
    <w:pPr>
      <w:spacing w:line="300" w:lineRule="auto"/>
    </w:pPr>
    <w:rPr>
      <w:rFonts w:eastAsiaTheme="minorEastAsia"/>
      <w:sz w:val="21"/>
      <w:szCs w:val="21"/>
      <w:lang w:eastAsia="sk-SK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41F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Jano">
    <w:name w:val="Jano"/>
    <w:basedOn w:val="Nadpis4"/>
    <w:uiPriority w:val="99"/>
    <w:rsid w:val="00A41FE0"/>
    <w:pPr>
      <w:spacing w:before="0"/>
      <w:jc w:val="both"/>
    </w:pPr>
    <w:rPr>
      <w:b/>
      <w:bCs/>
      <w:color w:val="auto"/>
      <w:sz w:val="24"/>
      <w:szCs w:val="20"/>
      <w:lang w:eastAsia="cs-CZ"/>
    </w:rPr>
  </w:style>
  <w:style w:type="paragraph" w:styleId="Odsekzoznamu">
    <w:name w:val="List Paragraph"/>
    <w:basedOn w:val="Normlny"/>
    <w:uiPriority w:val="1"/>
    <w:qFormat/>
    <w:rsid w:val="00A41FE0"/>
    <w:pPr>
      <w:ind w:left="720"/>
      <w:contextualSpacing/>
    </w:pPr>
  </w:style>
  <w:style w:type="character" w:customStyle="1" w:styleId="Nadpis4Char">
    <w:name w:val="Nadpis 4 Char"/>
    <w:basedOn w:val="Predvolenpsmoodseku"/>
    <w:link w:val="Nadpis4"/>
    <w:uiPriority w:val="9"/>
    <w:semiHidden/>
    <w:rsid w:val="00A41FE0"/>
    <w:rPr>
      <w:rFonts w:asciiTheme="majorHAnsi" w:eastAsiaTheme="majorEastAsia" w:hAnsiTheme="majorHAnsi" w:cstheme="majorBidi"/>
      <w:i/>
      <w:iCs/>
      <w:color w:val="2E74B5" w:themeColor="accent1" w:themeShade="BF"/>
      <w:sz w:val="21"/>
      <w:szCs w:val="21"/>
      <w:lang w:eastAsia="sk-SK"/>
    </w:rPr>
  </w:style>
  <w:style w:type="table" w:styleId="Mriekatabuky">
    <w:name w:val="Table Grid"/>
    <w:basedOn w:val="Normlnatabuka"/>
    <w:uiPriority w:val="39"/>
    <w:rsid w:val="00E82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2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561C4"/>
    <w:rPr>
      <w:rFonts w:ascii="Tahoma" w:eastAsiaTheme="minorEastAsia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andreavido@outlook.sk</dc:creator>
  <cp:keywords/>
  <dc:description/>
  <cp:lastModifiedBy>Konto Microsoft</cp:lastModifiedBy>
  <cp:revision>2</cp:revision>
  <cp:lastPrinted>2025-12-09T08:14:00Z</cp:lastPrinted>
  <dcterms:created xsi:type="dcterms:W3CDTF">2026-01-09T08:49:00Z</dcterms:created>
  <dcterms:modified xsi:type="dcterms:W3CDTF">2026-01-09T08:49:00Z</dcterms:modified>
</cp:coreProperties>
</file>